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D6" w:rsidRPr="0040639E" w:rsidRDefault="0040639E" w:rsidP="0040639E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40639E">
        <w:rPr>
          <w:b/>
          <w:sz w:val="26"/>
          <w:szCs w:val="26"/>
          <w:u w:val="single"/>
        </w:rPr>
        <w:t>Summary of the visit of the FCC delegation to Wigner Research Centre for Physics</w:t>
      </w:r>
    </w:p>
    <w:p w:rsidR="0040639E" w:rsidRPr="0040639E" w:rsidRDefault="0040639E" w:rsidP="0040639E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40639E">
        <w:rPr>
          <w:b/>
          <w:sz w:val="26"/>
          <w:szCs w:val="26"/>
          <w:u w:val="single"/>
        </w:rPr>
        <w:t>7 June, 2016</w:t>
      </w:r>
    </w:p>
    <w:p w:rsidR="00AB77D6" w:rsidRDefault="00AB77D6" w:rsidP="00EC7B49">
      <w:pPr>
        <w:spacing w:line="240" w:lineRule="auto"/>
      </w:pPr>
    </w:p>
    <w:p w:rsidR="00767AC4" w:rsidRDefault="00767AC4" w:rsidP="00EC7B49">
      <w:pPr>
        <w:spacing w:line="240" w:lineRule="auto"/>
      </w:pPr>
      <w:r>
        <w:t xml:space="preserve">FCC Delegation: Michael Benedikt (FCC Study project leader), Brennan Goddard (CERN TE-ABT group leader). </w:t>
      </w:r>
    </w:p>
    <w:p w:rsidR="00767AC4" w:rsidRDefault="00767AC4" w:rsidP="00EC7B49">
      <w:pPr>
        <w:spacing w:line="240" w:lineRule="auto"/>
      </w:pPr>
    </w:p>
    <w:p w:rsidR="00767AC4" w:rsidRDefault="00767AC4" w:rsidP="00767AC4">
      <w:pPr>
        <w:spacing w:line="240" w:lineRule="auto"/>
        <w:jc w:val="both"/>
      </w:pPr>
      <w:r>
        <w:t xml:space="preserve">The aim of this visit was to </w:t>
      </w:r>
    </w:p>
    <w:p w:rsidR="0040639E" w:rsidRDefault="00767AC4" w:rsidP="00767A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present the Future Circular Collider study and the very wide range of R&amp;D activities</w:t>
      </w:r>
      <w:r w:rsidR="00A4115D">
        <w:t xml:space="preserve"> and opportunities</w:t>
      </w:r>
      <w:r>
        <w:t xml:space="preserve"> in different scientific and technological areas </w:t>
      </w:r>
      <w:r w:rsidR="002F59F2">
        <w:t>(not necessarily related to FCC)</w:t>
      </w:r>
      <w:r w:rsidR="002F59F2">
        <w:t xml:space="preserve"> </w:t>
      </w:r>
      <w:r>
        <w:t>where CERN is looking for scientific or industrial partners for collaboration</w:t>
      </w:r>
    </w:p>
    <w:p w:rsidR="00767AC4" w:rsidRDefault="00A4115D" w:rsidP="00767AC4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present the activities of different research groups and the capabilities of Hungarian industrial partners</w:t>
      </w:r>
    </w:p>
    <w:p w:rsidR="0040639E" w:rsidRDefault="00A4115D" w:rsidP="00EC7B49">
      <w:pPr>
        <w:spacing w:line="240" w:lineRule="auto"/>
      </w:pPr>
      <w:r>
        <w:t>and thereby catalyze possible collabor</w:t>
      </w:r>
      <w:r w:rsidR="00861238">
        <w:t>ations or industrial contracts between CERN and Hungary.</w:t>
      </w:r>
    </w:p>
    <w:p w:rsidR="00E37171" w:rsidRDefault="00E37171" w:rsidP="00EC7B49">
      <w:pPr>
        <w:spacing w:line="240" w:lineRule="auto"/>
      </w:pPr>
    </w:p>
    <w:p w:rsidR="0084236B" w:rsidRDefault="0084236B" w:rsidP="00EC7B49">
      <w:pPr>
        <w:spacing w:line="240" w:lineRule="auto"/>
        <w:rPr>
          <w:b/>
        </w:rPr>
      </w:pPr>
      <w:r>
        <w:rPr>
          <w:b/>
        </w:rPr>
        <w:t>CERN</w:t>
      </w:r>
      <w:r w:rsidR="00861238">
        <w:rPr>
          <w:b/>
        </w:rPr>
        <w:t xml:space="preserve"> FCC</w:t>
      </w:r>
    </w:p>
    <w:p w:rsidR="00F21B14" w:rsidRDefault="00F21B14" w:rsidP="00F21B14">
      <w:pPr>
        <w:spacing w:line="240" w:lineRule="auto"/>
      </w:pPr>
      <w:r w:rsidRPr="0084236B">
        <w:t>Brennan Goddard – CERN TE-ABT group leader</w:t>
      </w:r>
      <w:r>
        <w:t xml:space="preserve">, </w:t>
      </w:r>
      <w:hyperlink r:id="rId5" w:history="1">
        <w:r w:rsidRPr="00C07926">
          <w:rPr>
            <w:rStyle w:val="Hyperlink"/>
          </w:rPr>
          <w:t>brennan.goddard@cern.ch</w:t>
        </w:r>
      </w:hyperlink>
    </w:p>
    <w:p w:rsidR="00F21B14" w:rsidRPr="00F21B14" w:rsidRDefault="00F21B14" w:rsidP="00EC7B49">
      <w:pPr>
        <w:spacing w:line="240" w:lineRule="auto"/>
      </w:pPr>
      <w:r>
        <w:t>M</w:t>
      </w:r>
      <w:r w:rsidRPr="0084236B">
        <w:t>ichael Benedikt – FCC Study project leader</w:t>
      </w:r>
      <w:r>
        <w:t xml:space="preserve">, </w:t>
      </w:r>
      <w:hyperlink r:id="rId6" w:history="1">
        <w:r w:rsidRPr="00C07926">
          <w:rPr>
            <w:rStyle w:val="Hyperlink"/>
          </w:rPr>
          <w:t>michael.benedikt@cern.ch</w:t>
        </w:r>
      </w:hyperlink>
    </w:p>
    <w:p w:rsidR="00861238" w:rsidRDefault="00861238" w:rsidP="00EC7B49">
      <w:pPr>
        <w:spacing w:line="240" w:lineRule="auto"/>
      </w:pPr>
      <w:r>
        <w:t>A keyword-style list of R&amp;D activities and opportunities, potentially interesting subjects in bold:</w:t>
      </w:r>
    </w:p>
    <w:p w:rsidR="00862744" w:rsidRDefault="00861238" w:rsidP="00862744">
      <w:pPr>
        <w:pStyle w:val="ListParagraph"/>
        <w:numPr>
          <w:ilvl w:val="0"/>
          <w:numId w:val="2"/>
        </w:numPr>
        <w:spacing w:line="240" w:lineRule="auto"/>
      </w:pPr>
      <w:r>
        <w:t>16 T dipole magnets, Nb</w:t>
      </w:r>
      <w:r w:rsidRPr="00862744">
        <w:rPr>
          <w:vertAlign w:val="subscript"/>
        </w:rPr>
        <w:t>3</w:t>
      </w:r>
      <w:r>
        <w:t>Sn technology</w:t>
      </w:r>
    </w:p>
    <w:p w:rsidR="00862744" w:rsidRDefault="00862744" w:rsidP="00862744">
      <w:pPr>
        <w:pStyle w:val="ListParagraph"/>
        <w:numPr>
          <w:ilvl w:val="0"/>
          <w:numId w:val="2"/>
        </w:numPr>
        <w:spacing w:line="240" w:lineRule="auto"/>
      </w:pPr>
      <w:r>
        <w:t>Superconducting radiofrequency</w:t>
      </w:r>
    </w:p>
    <w:p w:rsidR="00862744" w:rsidRDefault="00861238" w:rsidP="00862744">
      <w:pPr>
        <w:pStyle w:val="ListParagraph"/>
        <w:numPr>
          <w:ilvl w:val="0"/>
          <w:numId w:val="2"/>
        </w:numPr>
        <w:spacing w:line="240" w:lineRule="auto"/>
      </w:pPr>
      <w:r>
        <w:t>Radiofrequency power sources, increasing power conversion efficiency</w:t>
      </w:r>
    </w:p>
    <w:p w:rsidR="00862744" w:rsidRPr="00862744" w:rsidRDefault="00861238" w:rsidP="00862744">
      <w:pPr>
        <w:pStyle w:val="ListParagraph"/>
        <w:numPr>
          <w:ilvl w:val="0"/>
          <w:numId w:val="2"/>
        </w:numPr>
        <w:spacing w:line="240" w:lineRule="auto"/>
      </w:pPr>
      <w:r>
        <w:t xml:space="preserve">Handling synchrotron radiation impact on beam screens, </w:t>
      </w:r>
      <w:r w:rsidRPr="00862744">
        <w:rPr>
          <w:b/>
        </w:rPr>
        <w:t>coatings</w:t>
      </w:r>
    </w:p>
    <w:p w:rsidR="00862744" w:rsidRDefault="00EF6327" w:rsidP="00862744">
      <w:pPr>
        <w:pStyle w:val="ListParagraph"/>
        <w:numPr>
          <w:ilvl w:val="0"/>
          <w:numId w:val="2"/>
        </w:numPr>
        <w:spacing w:line="240" w:lineRule="auto"/>
      </w:pPr>
      <w:r>
        <w:t>Fast pulsed systems (rise-time: 5 ns – 3 μs; up to 20 kA, 80 kV)</w:t>
      </w:r>
    </w:p>
    <w:p w:rsidR="00862744" w:rsidRPr="00862744" w:rsidRDefault="008361BC" w:rsidP="00862744">
      <w:pPr>
        <w:pStyle w:val="ListParagraph"/>
        <w:numPr>
          <w:ilvl w:val="1"/>
          <w:numId w:val="2"/>
        </w:numPr>
        <w:spacing w:line="240" w:lineRule="auto"/>
      </w:pPr>
      <w:r w:rsidRPr="00862744">
        <w:rPr>
          <w:b/>
        </w:rPr>
        <w:t>laser triggering of semiconductor switches</w:t>
      </w:r>
    </w:p>
    <w:p w:rsidR="00862744" w:rsidRDefault="00862744" w:rsidP="00862744">
      <w:pPr>
        <w:pStyle w:val="ListParagraph"/>
        <w:numPr>
          <w:ilvl w:val="1"/>
          <w:numId w:val="2"/>
        </w:numPr>
        <w:spacing w:line="240" w:lineRule="auto"/>
      </w:pPr>
      <w:r>
        <w:t>high-performance capacitors</w:t>
      </w:r>
    </w:p>
    <w:p w:rsidR="00862744" w:rsidRDefault="00862744" w:rsidP="00862744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862744">
        <w:rPr>
          <w:b/>
        </w:rPr>
        <w:t>radiation resistance of electronics</w:t>
      </w:r>
    </w:p>
    <w:p w:rsidR="00862744" w:rsidRPr="00862744" w:rsidRDefault="00862744" w:rsidP="00862744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magnetic materials</w:t>
      </w:r>
    </w:p>
    <w:p w:rsidR="00862744" w:rsidRPr="00862744" w:rsidRDefault="00862744" w:rsidP="00862744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topologies</w:t>
      </w:r>
    </w:p>
    <w:p w:rsidR="009C0FC0" w:rsidRDefault="009C0FC0" w:rsidP="00862744">
      <w:pPr>
        <w:pStyle w:val="ListParagraph"/>
        <w:numPr>
          <w:ilvl w:val="0"/>
          <w:numId w:val="2"/>
        </w:numPr>
        <w:spacing w:line="240" w:lineRule="auto"/>
      </w:pPr>
      <w:r>
        <w:t>Septum magnets</w:t>
      </w:r>
    </w:p>
    <w:p w:rsidR="00862744" w:rsidRDefault="00862744" w:rsidP="009C0FC0">
      <w:pPr>
        <w:pStyle w:val="ListParagraph"/>
        <w:numPr>
          <w:ilvl w:val="1"/>
          <w:numId w:val="2"/>
        </w:numPr>
        <w:spacing w:line="240" w:lineRule="auto"/>
      </w:pPr>
      <w:r>
        <w:t xml:space="preserve">High-field normal-conducting septa: high saturation materials, active leakage field compensation, mechanical engineering, </w:t>
      </w:r>
    </w:p>
    <w:p w:rsidR="00862744" w:rsidRPr="00862744" w:rsidRDefault="006D29E7" w:rsidP="009C0FC0">
      <w:pPr>
        <w:pStyle w:val="ListParagraph"/>
        <w:numPr>
          <w:ilvl w:val="1"/>
          <w:numId w:val="2"/>
        </w:numPr>
        <w:spacing w:line="240" w:lineRule="auto"/>
      </w:pPr>
      <w:r w:rsidRPr="00862744">
        <w:rPr>
          <w:b/>
        </w:rPr>
        <w:t xml:space="preserve">Superconducting shields for special magnets </w:t>
      </w:r>
      <w:r w:rsidRPr="009373DA">
        <w:t>(established collaboration</w:t>
      </w:r>
      <w:r w:rsidR="00636B56" w:rsidRPr="009373DA">
        <w:t xml:space="preserve"> with Wigner, </w:t>
      </w:r>
      <w:r w:rsidR="002B7970" w:rsidRPr="009373DA">
        <w:t xml:space="preserve"> </w:t>
      </w:r>
      <w:r w:rsidR="00636B56" w:rsidRPr="009373DA">
        <w:t xml:space="preserve">made possible by the support of </w:t>
      </w:r>
      <w:r w:rsidR="002B7970" w:rsidRPr="009373DA">
        <w:t>Engious Ltd</w:t>
      </w:r>
      <w:r w:rsidRPr="009373DA">
        <w:t>)</w:t>
      </w:r>
    </w:p>
    <w:p w:rsidR="006D29E7" w:rsidRDefault="006D29E7" w:rsidP="00862744">
      <w:pPr>
        <w:pStyle w:val="ListParagraph"/>
        <w:numPr>
          <w:ilvl w:val="0"/>
          <w:numId w:val="2"/>
        </w:numPr>
        <w:spacing w:line="240" w:lineRule="auto"/>
      </w:pPr>
      <w:r>
        <w:t xml:space="preserve"> </w:t>
      </w:r>
      <w:r w:rsidR="00285CF0">
        <w:t>Distributed electronics for controlling machine hardware</w:t>
      </w:r>
    </w:p>
    <w:p w:rsidR="00285CF0" w:rsidRPr="00285CF0" w:rsidRDefault="00285CF0" w:rsidP="00285CF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285CF0">
        <w:rPr>
          <w:b/>
        </w:rPr>
        <w:t>radiation resistance</w:t>
      </w:r>
    </w:p>
    <w:p w:rsidR="00285CF0" w:rsidRDefault="00285CF0" w:rsidP="00285CF0">
      <w:pPr>
        <w:pStyle w:val="ListParagraph"/>
        <w:numPr>
          <w:ilvl w:val="1"/>
          <w:numId w:val="2"/>
        </w:numPr>
        <w:spacing w:line="240" w:lineRule="auto"/>
      </w:pPr>
      <w:r>
        <w:t>reliability, availability and redundancy</w:t>
      </w:r>
    </w:p>
    <w:p w:rsidR="00285CF0" w:rsidRDefault="00285CF0" w:rsidP="00285CF0">
      <w:pPr>
        <w:pStyle w:val="ListParagraph"/>
        <w:numPr>
          <w:ilvl w:val="1"/>
          <w:numId w:val="2"/>
        </w:numPr>
        <w:spacing w:line="240" w:lineRule="auto"/>
      </w:pPr>
      <w:r>
        <w:t>modularity</w:t>
      </w:r>
    </w:p>
    <w:p w:rsidR="00285CF0" w:rsidRPr="00524211" w:rsidRDefault="00285CF0" w:rsidP="00285CF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524211">
        <w:rPr>
          <w:b/>
        </w:rPr>
        <w:t>machine learning, analyzing hardware data and signals</w:t>
      </w:r>
    </w:p>
    <w:p w:rsidR="00D062DA" w:rsidRDefault="00D062DA" w:rsidP="00D062DA">
      <w:pPr>
        <w:pStyle w:val="ListParagraph"/>
        <w:numPr>
          <w:ilvl w:val="0"/>
          <w:numId w:val="2"/>
        </w:numPr>
        <w:spacing w:line="240" w:lineRule="auto"/>
      </w:pPr>
      <w:r>
        <w:t>Electrostatic septa</w:t>
      </w:r>
    </w:p>
    <w:p w:rsidR="00D062DA" w:rsidRPr="00D062DA" w:rsidRDefault="00D062DA" w:rsidP="00D062D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D062DA">
        <w:rPr>
          <w:b/>
        </w:rPr>
        <w:lastRenderedPageBreak/>
        <w:t>Carbon fibres or nano-tubes for anode wires</w:t>
      </w:r>
      <w:r>
        <w:t xml:space="preserve"> to minimize beam loss (it did not match the activity of any of the groups/companies being present, but I can imagine there could be interest for this topic in Hungary)</w:t>
      </w:r>
    </w:p>
    <w:p w:rsidR="00D062DA" w:rsidRDefault="00D062DA" w:rsidP="00D062DA">
      <w:pPr>
        <w:pStyle w:val="ListParagraph"/>
        <w:numPr>
          <w:ilvl w:val="1"/>
          <w:numId w:val="2"/>
        </w:numPr>
        <w:spacing w:line="240" w:lineRule="auto"/>
      </w:pPr>
      <w:r>
        <w:t>Cathode materials</w:t>
      </w:r>
    </w:p>
    <w:p w:rsidR="00D062DA" w:rsidRDefault="00D062DA" w:rsidP="00D062DA">
      <w:pPr>
        <w:pStyle w:val="ListParagraph"/>
        <w:numPr>
          <w:ilvl w:val="1"/>
          <w:numId w:val="2"/>
        </w:numPr>
        <w:spacing w:line="240" w:lineRule="auto"/>
      </w:pPr>
      <w:r>
        <w:t xml:space="preserve">High-voltage performance </w:t>
      </w:r>
    </w:p>
    <w:p w:rsidR="00D062DA" w:rsidRDefault="00D062DA" w:rsidP="00D062DA">
      <w:pPr>
        <w:pStyle w:val="ListParagraph"/>
        <w:numPr>
          <w:ilvl w:val="1"/>
          <w:numId w:val="2"/>
        </w:numPr>
        <w:spacing w:line="240" w:lineRule="auto"/>
      </w:pPr>
      <w:r>
        <w:t>Energy deposition simulations</w:t>
      </w:r>
    </w:p>
    <w:p w:rsidR="00D062DA" w:rsidRDefault="00D062DA" w:rsidP="00D062DA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D062DA">
        <w:rPr>
          <w:b/>
        </w:rPr>
        <w:t>Thermo-mechanical design and optimization of very long and precise structures</w:t>
      </w:r>
    </w:p>
    <w:p w:rsidR="005876FF" w:rsidRPr="005876FF" w:rsidRDefault="005876FF" w:rsidP="005876F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Fast kicker magnets</w:t>
      </w:r>
    </w:p>
    <w:p w:rsidR="005876FF" w:rsidRPr="005876FF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Electromagnetic design</w:t>
      </w:r>
    </w:p>
    <w:p w:rsidR="005876FF" w:rsidRPr="005876FF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high saturation, high Curie temperature ferrites</w:t>
      </w:r>
    </w:p>
    <w:p w:rsidR="005876FF" w:rsidRPr="005876FF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impedance shielding</w:t>
      </w:r>
    </w:p>
    <w:p w:rsidR="005876FF" w:rsidRPr="005876FF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field quality and rise time</w:t>
      </w:r>
    </w:p>
    <w:p w:rsidR="005876FF" w:rsidRPr="005876FF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 w:rsidRPr="005876FF">
        <w:rPr>
          <w:b/>
        </w:rPr>
        <w:t>insulator materials, surface treatment</w:t>
      </w:r>
      <w:r>
        <w:rPr>
          <w:b/>
        </w:rPr>
        <w:t xml:space="preserve"> </w:t>
      </w:r>
      <w:r>
        <w:t>(it did not match the activity of any groups/companies being present, but I can imagine there could be interest for this in Hungary – BME?)</w:t>
      </w:r>
    </w:p>
    <w:p w:rsidR="005876FF" w:rsidRPr="00D062DA" w:rsidRDefault="005876FF" w:rsidP="005876FF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high-voltage performance, UHV </w:t>
      </w:r>
    </w:p>
    <w:p w:rsidR="00EC7B49" w:rsidRDefault="00EC7B49" w:rsidP="00EC7B49">
      <w:pPr>
        <w:spacing w:line="240" w:lineRule="auto"/>
      </w:pPr>
    </w:p>
    <w:p w:rsidR="00EC7B49" w:rsidRPr="00626291" w:rsidRDefault="00F515A7" w:rsidP="00EC7B49">
      <w:pPr>
        <w:spacing w:line="240" w:lineRule="auto"/>
        <w:rPr>
          <w:b/>
        </w:rPr>
      </w:pPr>
      <w:r w:rsidRPr="00626291">
        <w:rPr>
          <w:b/>
        </w:rPr>
        <w:t>Gaseous detectors</w:t>
      </w:r>
      <w:r w:rsidR="00A73688">
        <w:rPr>
          <w:b/>
        </w:rPr>
        <w:t xml:space="preserve"> (MWPC and GEM)</w:t>
      </w:r>
    </w:p>
    <w:p w:rsidR="00F515A7" w:rsidRDefault="00F515A7" w:rsidP="0060263A">
      <w:pPr>
        <w:spacing w:line="240" w:lineRule="auto"/>
      </w:pPr>
      <w:r w:rsidRPr="0060263A">
        <w:tab/>
      </w:r>
      <w:r w:rsidR="0060263A" w:rsidRPr="0060263A">
        <w:t>Dezső Varga</w:t>
      </w:r>
      <w:r w:rsidR="0060263A">
        <w:t xml:space="preserve">, </w:t>
      </w:r>
      <w:r w:rsidR="0060263A" w:rsidRPr="0060263A">
        <w:t xml:space="preserve"> </w:t>
      </w:r>
      <w:hyperlink r:id="rId7" w:history="1">
        <w:r w:rsidRPr="00C07926">
          <w:rPr>
            <w:rStyle w:val="Hyperlink"/>
          </w:rPr>
          <w:t>varga.dezso@wigner.mta.hu</w:t>
        </w:r>
      </w:hyperlink>
    </w:p>
    <w:p w:rsidR="00F515A7" w:rsidRDefault="00F515A7" w:rsidP="00EC7B49">
      <w:pPr>
        <w:spacing w:line="240" w:lineRule="auto"/>
      </w:pPr>
    </w:p>
    <w:p w:rsidR="00F515A7" w:rsidRPr="009D4866" w:rsidRDefault="00626291" w:rsidP="00EC7B49">
      <w:pPr>
        <w:spacing w:line="240" w:lineRule="auto"/>
        <w:rPr>
          <w:b/>
          <w:lang w:val="hu-HU"/>
        </w:rPr>
      </w:pPr>
      <w:r w:rsidRPr="009D4866">
        <w:rPr>
          <w:b/>
          <w:lang w:val="hu-HU"/>
        </w:rPr>
        <w:t>DAQ electronics lab, radiation-hard electronics</w:t>
      </w:r>
      <w:r w:rsidR="00A73688">
        <w:rPr>
          <w:b/>
          <w:lang w:val="hu-HU"/>
        </w:rPr>
        <w:t xml:space="preserve"> (for ex. Alice DDL cards, etc)</w:t>
      </w:r>
    </w:p>
    <w:p w:rsidR="00626291" w:rsidRDefault="0060263A" w:rsidP="00EC7B49">
      <w:pPr>
        <w:spacing w:line="240" w:lineRule="auto"/>
        <w:rPr>
          <w:lang w:val="hu-HU"/>
        </w:rPr>
      </w:pPr>
      <w:r w:rsidRPr="0060263A">
        <w:rPr>
          <w:lang w:val="hu-HU"/>
        </w:rPr>
        <w:tab/>
        <w:t>Tivadar Kiss</w:t>
      </w:r>
      <w:r>
        <w:rPr>
          <w:lang w:val="hu-HU"/>
        </w:rPr>
        <w:t xml:space="preserve">, </w:t>
      </w:r>
      <w:hyperlink r:id="rId8" w:history="1">
        <w:r w:rsidR="00626291" w:rsidRPr="00C07926">
          <w:rPr>
            <w:rStyle w:val="Hyperlink"/>
            <w:lang w:val="hu-HU"/>
          </w:rPr>
          <w:t>kiss.tivadar@wigner.mta.hu</w:t>
        </w:r>
      </w:hyperlink>
    </w:p>
    <w:p w:rsidR="00626291" w:rsidRDefault="00626291" w:rsidP="00EC7B49">
      <w:pPr>
        <w:spacing w:line="240" w:lineRule="auto"/>
        <w:rPr>
          <w:lang w:val="hu-HU"/>
        </w:rPr>
      </w:pPr>
    </w:p>
    <w:p w:rsidR="00626291" w:rsidRPr="009D4866" w:rsidRDefault="009D4866" w:rsidP="00EC7B49">
      <w:pPr>
        <w:spacing w:line="240" w:lineRule="auto"/>
        <w:rPr>
          <w:b/>
          <w:lang w:val="hu-HU"/>
        </w:rPr>
      </w:pPr>
      <w:r w:rsidRPr="009D4866">
        <w:rPr>
          <w:b/>
          <w:lang w:val="hu-HU"/>
        </w:rPr>
        <w:t>AWAKE plasma diagnostics</w:t>
      </w:r>
    </w:p>
    <w:p w:rsidR="009D4866" w:rsidRDefault="009D4866" w:rsidP="00EC7B49">
      <w:pPr>
        <w:spacing w:line="240" w:lineRule="auto"/>
        <w:rPr>
          <w:lang w:val="hu-HU"/>
        </w:rPr>
      </w:pPr>
      <w:r>
        <w:rPr>
          <w:lang w:val="hu-HU"/>
        </w:rPr>
        <w:tab/>
      </w:r>
      <w:r w:rsidR="0060263A">
        <w:rPr>
          <w:lang w:val="hu-HU"/>
        </w:rPr>
        <w:t xml:space="preserve">Gagik Djotjan, </w:t>
      </w:r>
      <w:hyperlink r:id="rId9" w:history="1">
        <w:r w:rsidRPr="00C07926">
          <w:rPr>
            <w:rStyle w:val="Hyperlink"/>
            <w:lang w:val="hu-HU"/>
          </w:rPr>
          <w:t>dzsotjan.gagik@wigner.mta.hu</w:t>
        </w:r>
      </w:hyperlink>
    </w:p>
    <w:p w:rsidR="009D4866" w:rsidRDefault="009D4866" w:rsidP="00EC7B49">
      <w:pPr>
        <w:spacing w:line="240" w:lineRule="auto"/>
        <w:rPr>
          <w:lang w:val="hu-HU"/>
        </w:rPr>
      </w:pPr>
    </w:p>
    <w:p w:rsidR="00D61B23" w:rsidRPr="00B17DDF" w:rsidRDefault="00D61B23" w:rsidP="00EC7B49">
      <w:pPr>
        <w:spacing w:line="240" w:lineRule="auto"/>
        <w:rPr>
          <w:b/>
          <w:lang w:val="hu-HU"/>
        </w:rPr>
      </w:pPr>
      <w:r w:rsidRPr="00B17DDF">
        <w:rPr>
          <w:b/>
          <w:lang w:val="hu-HU"/>
        </w:rPr>
        <w:t>Solid state physics, lasers (laser triggering of semiconductor switches)</w:t>
      </w:r>
    </w:p>
    <w:p w:rsidR="00D61B23" w:rsidRDefault="00D61B23" w:rsidP="00EC7B49">
      <w:pPr>
        <w:spacing w:line="240" w:lineRule="auto"/>
        <w:rPr>
          <w:lang w:val="hu-HU"/>
        </w:rPr>
      </w:pPr>
      <w:r>
        <w:rPr>
          <w:lang w:val="hu-HU"/>
        </w:rPr>
        <w:tab/>
        <w:t xml:space="preserve">Aladár Czitrovszky, </w:t>
      </w:r>
      <w:hyperlink r:id="rId10" w:history="1">
        <w:r w:rsidRPr="00C07926">
          <w:rPr>
            <w:rStyle w:val="Hyperlink"/>
            <w:lang w:val="hu-HU"/>
          </w:rPr>
          <w:t>czitrovszky.aladar@wigner.mta.hu</w:t>
        </w:r>
      </w:hyperlink>
    </w:p>
    <w:p w:rsidR="00D61B23" w:rsidRDefault="00D61B23" w:rsidP="00EC7B49">
      <w:pPr>
        <w:spacing w:line="240" w:lineRule="auto"/>
      </w:pPr>
      <w:r>
        <w:rPr>
          <w:lang w:val="hu-HU"/>
        </w:rPr>
        <w:tab/>
        <w:t xml:space="preserve">Péter Dombi, </w:t>
      </w:r>
      <w:hyperlink r:id="rId11" w:history="1">
        <w:r w:rsidR="00B17DDF" w:rsidRPr="00C07926">
          <w:rPr>
            <w:rStyle w:val="Hyperlink"/>
            <w:lang w:val="hu-HU"/>
          </w:rPr>
          <w:t>dombi.peter</w:t>
        </w:r>
        <w:r w:rsidR="00B17DDF" w:rsidRPr="00C07926">
          <w:rPr>
            <w:rStyle w:val="Hyperlink"/>
          </w:rPr>
          <w:t>@wigner.mta.hu</w:t>
        </w:r>
      </w:hyperlink>
    </w:p>
    <w:p w:rsidR="00B17DDF" w:rsidRDefault="00B17DDF" w:rsidP="00EC7B49">
      <w:pPr>
        <w:spacing w:line="240" w:lineRule="auto"/>
      </w:pPr>
    </w:p>
    <w:p w:rsidR="00B17DDF" w:rsidRPr="007C3390" w:rsidRDefault="007C3390" w:rsidP="00EC7B49">
      <w:pPr>
        <w:spacing w:line="240" w:lineRule="auto"/>
        <w:rPr>
          <w:b/>
        </w:rPr>
      </w:pPr>
      <w:r w:rsidRPr="007C3390">
        <w:rPr>
          <w:b/>
        </w:rPr>
        <w:t>Machine learning, data analysis</w:t>
      </w:r>
    </w:p>
    <w:p w:rsidR="007C3390" w:rsidRDefault="007C3390" w:rsidP="00EC7B49">
      <w:pPr>
        <w:spacing w:line="240" w:lineRule="auto"/>
      </w:pPr>
      <w:r>
        <w:tab/>
        <w:t xml:space="preserve">Andrew Lowe, </w:t>
      </w:r>
      <w:hyperlink r:id="rId12" w:history="1">
        <w:r w:rsidR="00AD29A8" w:rsidRPr="00C07926">
          <w:rPr>
            <w:rStyle w:val="Hyperlink"/>
          </w:rPr>
          <w:t>andrew.lowe@wigner.mta.hu</w:t>
        </w:r>
      </w:hyperlink>
    </w:p>
    <w:p w:rsidR="00AD29A8" w:rsidRDefault="00AD29A8" w:rsidP="00EC7B49">
      <w:pPr>
        <w:spacing w:line="240" w:lineRule="auto"/>
      </w:pPr>
    </w:p>
    <w:p w:rsidR="00AD29A8" w:rsidRDefault="003152F2" w:rsidP="00EC7B49">
      <w:pPr>
        <w:spacing w:line="240" w:lineRule="auto"/>
        <w:rPr>
          <w:b/>
        </w:rPr>
      </w:pPr>
      <w:r w:rsidRPr="003152F2">
        <w:rPr>
          <w:b/>
        </w:rPr>
        <w:t xml:space="preserve">Engious Ltd, high-precision manufacturing and assembly, </w:t>
      </w:r>
      <w:r w:rsidR="00D02103">
        <w:rPr>
          <w:b/>
        </w:rPr>
        <w:t xml:space="preserve">welding, electric discharge machining, </w:t>
      </w:r>
      <w:r w:rsidRPr="003152F2">
        <w:rPr>
          <w:b/>
        </w:rPr>
        <w:t>design, simulations</w:t>
      </w:r>
    </w:p>
    <w:p w:rsidR="003152F2" w:rsidRPr="003152F2" w:rsidRDefault="003152F2" w:rsidP="00EC7B49">
      <w:pPr>
        <w:spacing w:line="240" w:lineRule="auto"/>
      </w:pPr>
      <w:r>
        <w:rPr>
          <w:b/>
        </w:rPr>
        <w:tab/>
      </w:r>
      <w:r>
        <w:t>http://www.engious.com</w:t>
      </w:r>
    </w:p>
    <w:p w:rsidR="003152F2" w:rsidRDefault="003152F2" w:rsidP="00EC7B49">
      <w:pPr>
        <w:spacing w:line="240" w:lineRule="auto"/>
      </w:pPr>
      <w:r>
        <w:lastRenderedPageBreak/>
        <w:tab/>
        <w:t>Andr</w:t>
      </w:r>
      <w:r>
        <w:rPr>
          <w:lang w:val="hu-HU"/>
        </w:rPr>
        <w:t xml:space="preserve">ás Eszes, </w:t>
      </w:r>
      <w:hyperlink r:id="rId13" w:history="1">
        <w:r w:rsidRPr="00C07926">
          <w:rPr>
            <w:rStyle w:val="Hyperlink"/>
          </w:rPr>
          <w:t>andras.eszes@engious.com</w:t>
        </w:r>
      </w:hyperlink>
    </w:p>
    <w:p w:rsidR="003152F2" w:rsidRDefault="003152F2" w:rsidP="00EC7B49">
      <w:pPr>
        <w:spacing w:line="240" w:lineRule="auto"/>
      </w:pPr>
    </w:p>
    <w:p w:rsidR="003152F2" w:rsidRPr="00D02103" w:rsidRDefault="003152F2" w:rsidP="00EC7B49">
      <w:pPr>
        <w:spacing w:line="240" w:lineRule="auto"/>
        <w:rPr>
          <w:b/>
        </w:rPr>
      </w:pPr>
      <w:r w:rsidRPr="00D02103">
        <w:rPr>
          <w:b/>
        </w:rPr>
        <w:t>Mirrotron Ltd, neutron science, neutron guides, multilayer coating</w:t>
      </w:r>
      <w:r w:rsidR="00D02103" w:rsidRPr="00D02103">
        <w:rPr>
          <w:b/>
        </w:rPr>
        <w:t>s</w:t>
      </w:r>
      <w:r w:rsidRPr="00D02103">
        <w:rPr>
          <w:b/>
        </w:rPr>
        <w:t xml:space="preserve">, multilayer supermirrors, </w:t>
      </w:r>
      <w:r w:rsidR="00D02103" w:rsidRPr="00D02103">
        <w:rPr>
          <w:b/>
        </w:rPr>
        <w:t>glass machining, polishing</w:t>
      </w:r>
    </w:p>
    <w:p w:rsidR="00D02103" w:rsidRDefault="00D02103" w:rsidP="00EC7B49">
      <w:pPr>
        <w:spacing w:line="240" w:lineRule="auto"/>
      </w:pPr>
      <w:r>
        <w:tab/>
      </w:r>
      <w:hyperlink r:id="rId14" w:history="1">
        <w:r w:rsidR="00CF099F" w:rsidRPr="00C07926">
          <w:rPr>
            <w:rStyle w:val="Hyperlink"/>
          </w:rPr>
          <w:t>http://www.mirrotron.kfkipark.hu/</w:t>
        </w:r>
      </w:hyperlink>
    </w:p>
    <w:p w:rsidR="00CF099F" w:rsidRDefault="00CF099F" w:rsidP="00EC7B49">
      <w:pPr>
        <w:spacing w:line="240" w:lineRule="auto"/>
      </w:pPr>
      <w:r>
        <w:tab/>
        <w:t xml:space="preserve">Rita Mezei (CEO), </w:t>
      </w:r>
      <w:hyperlink r:id="rId15" w:history="1">
        <w:r w:rsidRPr="00C07926">
          <w:rPr>
            <w:rStyle w:val="Hyperlink"/>
          </w:rPr>
          <w:t>mezeir@mirrotron.hu</w:t>
        </w:r>
      </w:hyperlink>
    </w:p>
    <w:p w:rsidR="00CF099F" w:rsidRDefault="00CF099F" w:rsidP="00C8005A">
      <w:pPr>
        <w:spacing w:line="240" w:lineRule="auto"/>
        <w:ind w:firstLine="720"/>
      </w:pPr>
      <w:bookmarkStart w:id="0" w:name="_GoBack"/>
      <w:bookmarkEnd w:id="0"/>
      <w:r>
        <w:t>Zsolt Lud</w:t>
      </w:r>
      <w:r>
        <w:rPr>
          <w:lang w:val="hu-HU"/>
        </w:rPr>
        <w:t xml:space="preserve">ányi, </w:t>
      </w:r>
      <w:hyperlink r:id="rId16" w:history="1">
        <w:r w:rsidRPr="00C07926">
          <w:rPr>
            <w:rStyle w:val="Hyperlink"/>
            <w:lang w:val="hu-HU"/>
          </w:rPr>
          <w:t>ludanyiz</w:t>
        </w:r>
        <w:r w:rsidRPr="00C07926">
          <w:rPr>
            <w:rStyle w:val="Hyperlink"/>
          </w:rPr>
          <w:t>@mirrotron.hu</w:t>
        </w:r>
      </w:hyperlink>
    </w:p>
    <w:p w:rsidR="00CF099F" w:rsidRPr="00CF099F" w:rsidRDefault="00CF099F" w:rsidP="00EC7B49">
      <w:pPr>
        <w:spacing w:line="240" w:lineRule="auto"/>
      </w:pPr>
    </w:p>
    <w:p w:rsidR="003152F2" w:rsidRPr="003152F2" w:rsidRDefault="003152F2" w:rsidP="00EC7B49">
      <w:pPr>
        <w:spacing w:line="240" w:lineRule="auto"/>
      </w:pPr>
    </w:p>
    <w:p w:rsidR="009D4866" w:rsidRPr="00F515A7" w:rsidRDefault="009D4866" w:rsidP="00EC7B49">
      <w:pPr>
        <w:spacing w:line="240" w:lineRule="auto"/>
        <w:rPr>
          <w:lang w:val="hu-HU"/>
        </w:rPr>
      </w:pPr>
    </w:p>
    <w:sectPr w:rsidR="009D4866" w:rsidRPr="00F51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904A6"/>
    <w:multiLevelType w:val="hybridMultilevel"/>
    <w:tmpl w:val="6F94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52D454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0042"/>
    <w:multiLevelType w:val="hybridMultilevel"/>
    <w:tmpl w:val="37C6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D3"/>
    <w:rsid w:val="00285CF0"/>
    <w:rsid w:val="002B7970"/>
    <w:rsid w:val="002F59F2"/>
    <w:rsid w:val="003152F2"/>
    <w:rsid w:val="0040639E"/>
    <w:rsid w:val="00524211"/>
    <w:rsid w:val="005876FF"/>
    <w:rsid w:val="0060263A"/>
    <w:rsid w:val="006079A0"/>
    <w:rsid w:val="00626291"/>
    <w:rsid w:val="00636B56"/>
    <w:rsid w:val="006D29E7"/>
    <w:rsid w:val="00767AC4"/>
    <w:rsid w:val="007C3390"/>
    <w:rsid w:val="008361BC"/>
    <w:rsid w:val="0084236B"/>
    <w:rsid w:val="00861238"/>
    <w:rsid w:val="00862744"/>
    <w:rsid w:val="009373DA"/>
    <w:rsid w:val="009B0BD3"/>
    <w:rsid w:val="009C0FC0"/>
    <w:rsid w:val="009D4866"/>
    <w:rsid w:val="00A4115D"/>
    <w:rsid w:val="00A73688"/>
    <w:rsid w:val="00AB77D6"/>
    <w:rsid w:val="00AD29A8"/>
    <w:rsid w:val="00B17DDF"/>
    <w:rsid w:val="00C8005A"/>
    <w:rsid w:val="00CF099F"/>
    <w:rsid w:val="00D02103"/>
    <w:rsid w:val="00D062DA"/>
    <w:rsid w:val="00D61B23"/>
    <w:rsid w:val="00E37171"/>
    <w:rsid w:val="00EC7B49"/>
    <w:rsid w:val="00EF6327"/>
    <w:rsid w:val="00F21B14"/>
    <w:rsid w:val="00F5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D9F35-2BC9-4597-9A46-C9D6CE1C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B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tivadar@wigner.mta.hu" TargetMode="External"/><Relationship Id="rId13" Type="http://schemas.openxmlformats.org/officeDocument/2006/relationships/hyperlink" Target="mailto:andras.eszes@engiou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rga.dezso@wigner.mta.hu" TargetMode="External"/><Relationship Id="rId12" Type="http://schemas.openxmlformats.org/officeDocument/2006/relationships/hyperlink" Target="mailto:andrew.lowe@wigner.mta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udanyiz@mirrotron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chael.benedikt@cern.ch" TargetMode="External"/><Relationship Id="rId11" Type="http://schemas.openxmlformats.org/officeDocument/2006/relationships/hyperlink" Target="mailto:dombi.peter@wigner.mta.hu" TargetMode="External"/><Relationship Id="rId5" Type="http://schemas.openxmlformats.org/officeDocument/2006/relationships/hyperlink" Target="mailto:brennan.goddard@cern.ch" TargetMode="External"/><Relationship Id="rId15" Type="http://schemas.openxmlformats.org/officeDocument/2006/relationships/hyperlink" Target="mailto:mezeir@mirrotron.hu" TargetMode="External"/><Relationship Id="rId10" Type="http://schemas.openxmlformats.org/officeDocument/2006/relationships/hyperlink" Target="mailto:czitrovszky.aladar@wigner.mt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sotjan.gagik@wigner.mta.hu" TargetMode="External"/><Relationship Id="rId14" Type="http://schemas.openxmlformats.org/officeDocument/2006/relationships/hyperlink" Target="http://www.mirrotron.kfkipark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</dc:creator>
  <cp:keywords/>
  <dc:description/>
  <cp:lastModifiedBy>barna</cp:lastModifiedBy>
  <cp:revision>39</cp:revision>
  <dcterms:created xsi:type="dcterms:W3CDTF">2016-06-08T09:53:00Z</dcterms:created>
  <dcterms:modified xsi:type="dcterms:W3CDTF">2016-06-08T10:56:00Z</dcterms:modified>
</cp:coreProperties>
</file>